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6E9" w:rsidRDefault="00F423B1" w:rsidP="00F423B1">
      <w:pPr>
        <w:contextualSpacing/>
        <w:jc w:val="center"/>
        <w:rPr>
          <w:rFonts w:ascii="Times New Roman" w:hAnsi="Times New Roman" w:cs="Times New Roman"/>
          <w:sz w:val="28"/>
          <w:szCs w:val="28"/>
        </w:rPr>
      </w:pPr>
      <w:r>
        <w:rPr>
          <w:rFonts w:ascii="Times New Roman" w:hAnsi="Times New Roman" w:cs="Times New Roman"/>
          <w:sz w:val="28"/>
          <w:szCs w:val="28"/>
        </w:rPr>
        <w:t>ОСНОВНЫЕ ЭТАПЫ КОРРЕКЦИОННОЙ РАБОТЫ С ДЕТЬМИ-АУТИСТАМИ В УСЛОВИЯХ СЕЛЬСКОЙ МАЛОКОМПЛЕКТНОЙ ШКОЛЫ</w:t>
      </w:r>
    </w:p>
    <w:p w:rsidR="00F423B1" w:rsidRDefault="00F423B1" w:rsidP="00F423B1">
      <w:pPr>
        <w:contextualSpacing/>
        <w:jc w:val="center"/>
        <w:rPr>
          <w:rFonts w:ascii="Times New Roman" w:hAnsi="Times New Roman" w:cs="Times New Roman"/>
          <w:sz w:val="28"/>
          <w:szCs w:val="28"/>
        </w:rPr>
      </w:pPr>
    </w:p>
    <w:p w:rsidR="00F423B1" w:rsidRDefault="00F423B1" w:rsidP="00F423B1">
      <w:pPr>
        <w:contextualSpacing/>
        <w:jc w:val="center"/>
        <w:rPr>
          <w:rFonts w:ascii="Times New Roman" w:hAnsi="Times New Roman" w:cs="Times New Roman"/>
          <w:sz w:val="28"/>
          <w:szCs w:val="28"/>
        </w:rPr>
      </w:pPr>
      <w:r>
        <w:rPr>
          <w:rFonts w:ascii="Times New Roman" w:hAnsi="Times New Roman" w:cs="Times New Roman"/>
          <w:sz w:val="28"/>
          <w:szCs w:val="28"/>
        </w:rPr>
        <w:t>Шило Галина Викторовна</w:t>
      </w:r>
    </w:p>
    <w:p w:rsidR="00F423B1" w:rsidRDefault="00F423B1" w:rsidP="00F423B1">
      <w:pPr>
        <w:contextualSpacing/>
        <w:jc w:val="center"/>
        <w:rPr>
          <w:rFonts w:ascii="Times New Roman" w:hAnsi="Times New Roman" w:cs="Times New Roman"/>
          <w:sz w:val="28"/>
          <w:szCs w:val="28"/>
        </w:rPr>
      </w:pPr>
      <w:r>
        <w:rPr>
          <w:rFonts w:ascii="Times New Roman" w:hAnsi="Times New Roman" w:cs="Times New Roman"/>
          <w:sz w:val="28"/>
          <w:szCs w:val="28"/>
        </w:rPr>
        <w:t>психолог Баймырзинской</w:t>
      </w:r>
      <w:bookmarkStart w:id="0" w:name="_GoBack"/>
      <w:bookmarkEnd w:id="0"/>
      <w:r>
        <w:rPr>
          <w:rFonts w:ascii="Times New Roman" w:hAnsi="Times New Roman" w:cs="Times New Roman"/>
          <w:sz w:val="28"/>
          <w:szCs w:val="28"/>
        </w:rPr>
        <w:t xml:space="preserve"> основной школы</w:t>
      </w:r>
    </w:p>
    <w:p w:rsidR="00F423B1" w:rsidRDefault="00F423B1" w:rsidP="00F423B1">
      <w:pPr>
        <w:contextualSpacing/>
        <w:jc w:val="center"/>
        <w:rPr>
          <w:rFonts w:ascii="Times New Roman" w:hAnsi="Times New Roman" w:cs="Times New Roman"/>
          <w:sz w:val="28"/>
          <w:szCs w:val="28"/>
        </w:rPr>
      </w:pPr>
    </w:p>
    <w:p w:rsidR="00F423B1" w:rsidRPr="00F423B1" w:rsidRDefault="00F423B1" w:rsidP="00F423B1">
      <w:pPr>
        <w:contextualSpacing/>
        <w:jc w:val="both"/>
        <w:rPr>
          <w:rFonts w:ascii="Times New Roman" w:hAnsi="Times New Roman" w:cs="Times New Roman"/>
          <w:sz w:val="28"/>
          <w:szCs w:val="28"/>
        </w:rPr>
      </w:pPr>
    </w:p>
    <w:p w:rsidR="00F423B1" w:rsidRPr="00F423B1" w:rsidRDefault="00F423B1" w:rsidP="0052190A">
      <w:pPr>
        <w:contextualSpacing/>
        <w:jc w:val="right"/>
        <w:rPr>
          <w:rFonts w:ascii="Times New Roman" w:hAnsi="Times New Roman" w:cs="Times New Roman"/>
          <w:sz w:val="28"/>
          <w:szCs w:val="28"/>
        </w:rPr>
      </w:pPr>
      <w:r w:rsidRPr="00F423B1">
        <w:rPr>
          <w:rFonts w:ascii="Times New Roman" w:hAnsi="Times New Roman" w:cs="Times New Roman"/>
          <w:sz w:val="28"/>
          <w:szCs w:val="28"/>
        </w:rPr>
        <w:t xml:space="preserve">"Сделай </w:t>
      </w:r>
      <w:r w:rsidR="0052190A" w:rsidRPr="00F423B1">
        <w:rPr>
          <w:rFonts w:ascii="Times New Roman" w:hAnsi="Times New Roman" w:cs="Times New Roman"/>
          <w:sz w:val="28"/>
          <w:szCs w:val="28"/>
        </w:rPr>
        <w:t>первый шаг,</w:t>
      </w:r>
      <w:r w:rsidRPr="00F423B1">
        <w:rPr>
          <w:rFonts w:ascii="Times New Roman" w:hAnsi="Times New Roman" w:cs="Times New Roman"/>
          <w:sz w:val="28"/>
          <w:szCs w:val="28"/>
        </w:rPr>
        <w:t xml:space="preserve"> и ты поймешь, что не все так страшно".</w:t>
      </w:r>
    </w:p>
    <w:p w:rsidR="00F423B1" w:rsidRDefault="00F423B1" w:rsidP="0052190A">
      <w:pPr>
        <w:contextualSpacing/>
        <w:jc w:val="right"/>
        <w:rPr>
          <w:rFonts w:ascii="Times New Roman" w:hAnsi="Times New Roman" w:cs="Times New Roman"/>
          <w:sz w:val="24"/>
          <w:szCs w:val="24"/>
        </w:rPr>
      </w:pPr>
      <w:r w:rsidRPr="0052190A">
        <w:rPr>
          <w:rFonts w:ascii="Times New Roman" w:hAnsi="Times New Roman" w:cs="Times New Roman"/>
          <w:sz w:val="24"/>
          <w:szCs w:val="24"/>
        </w:rPr>
        <w:t>Луций Анней Сенека </w:t>
      </w:r>
    </w:p>
    <w:p w:rsidR="0052190A" w:rsidRDefault="0052190A" w:rsidP="0052190A">
      <w:pPr>
        <w:contextualSpacing/>
        <w:jc w:val="both"/>
        <w:rPr>
          <w:rFonts w:ascii="Times New Roman" w:hAnsi="Times New Roman" w:cs="Times New Roman"/>
          <w:sz w:val="28"/>
          <w:szCs w:val="28"/>
        </w:rPr>
      </w:pPr>
    </w:p>
    <w:p w:rsidR="0052190A" w:rsidRDefault="0052190A" w:rsidP="0052190A">
      <w:pPr>
        <w:ind w:firstLine="708"/>
        <w:contextualSpacing/>
        <w:jc w:val="both"/>
        <w:rPr>
          <w:rFonts w:ascii="Times New Roman" w:hAnsi="Times New Roman" w:cs="Times New Roman"/>
          <w:sz w:val="28"/>
          <w:szCs w:val="28"/>
        </w:rPr>
      </w:pPr>
      <w:r>
        <w:rPr>
          <w:rFonts w:ascii="Times New Roman" w:hAnsi="Times New Roman" w:cs="Times New Roman"/>
          <w:sz w:val="28"/>
          <w:szCs w:val="28"/>
        </w:rPr>
        <w:t>Судьба человека в немалой степени зависит от сравнительно короткого периода с момента зачатия ребенка до первого вздоха новорожденного. В это время по биологическим и микросоциальным причинам могут возникнуть раз</w:t>
      </w:r>
      <w:r w:rsidR="00434406">
        <w:rPr>
          <w:rFonts w:ascii="Times New Roman" w:hAnsi="Times New Roman" w:cs="Times New Roman"/>
          <w:sz w:val="28"/>
          <w:szCs w:val="28"/>
        </w:rPr>
        <w:t>личные отклонения в развитии. И,</w:t>
      </w:r>
      <w:r>
        <w:rPr>
          <w:rFonts w:ascii="Times New Roman" w:hAnsi="Times New Roman" w:cs="Times New Roman"/>
          <w:sz w:val="28"/>
          <w:szCs w:val="28"/>
        </w:rPr>
        <w:t xml:space="preserve"> зачастую, микросоциальные причины (переживания беременной, неправильное воспитание, неблагоприятные условия жизни) настолько тесно связаны с биологическими (травмы, инфекции, наследственность), что их трудно разделить.</w:t>
      </w:r>
    </w:p>
    <w:p w:rsidR="0052190A" w:rsidRDefault="0052190A" w:rsidP="0052190A">
      <w:pPr>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Все более чаще мы слышим о достаточно распространенном нарушении в развитии – раннем детском аутизме. </w:t>
      </w:r>
      <w:r w:rsidRPr="0052190A">
        <w:rPr>
          <w:rFonts w:ascii="Times New Roman" w:hAnsi="Times New Roman" w:cs="Times New Roman"/>
          <w:sz w:val="28"/>
          <w:szCs w:val="28"/>
        </w:rPr>
        <w:t>Человеком, впервые предложившим термин «ранний детский аутизм» был </w:t>
      </w:r>
      <w:r w:rsidRPr="0052190A">
        <w:rPr>
          <w:rFonts w:ascii="Times New Roman" w:hAnsi="Times New Roman" w:cs="Times New Roman"/>
          <w:bCs/>
          <w:sz w:val="28"/>
          <w:szCs w:val="28"/>
        </w:rPr>
        <w:t>работавший в США австрийский психиатр Лео Каннер. В 1943 году</w:t>
      </w:r>
      <w:r w:rsidRPr="0052190A">
        <w:rPr>
          <w:rFonts w:ascii="Times New Roman" w:hAnsi="Times New Roman" w:cs="Times New Roman"/>
          <w:sz w:val="28"/>
          <w:szCs w:val="28"/>
        </w:rPr>
        <w:t> он опубликовал статью, которая описывала одиннадцать детей «с сильной тягой к одиночеству» и «навязчивым стремлением к неизменности всего вокруг».</w:t>
      </w:r>
      <w:r>
        <w:rPr>
          <w:rFonts w:ascii="Times New Roman" w:hAnsi="Times New Roman" w:cs="Times New Roman"/>
          <w:sz w:val="28"/>
          <w:szCs w:val="28"/>
        </w:rPr>
        <w:t xml:space="preserve"> </w:t>
      </w:r>
      <w:r w:rsidRPr="0052190A">
        <w:rPr>
          <w:rFonts w:ascii="Times New Roman" w:hAnsi="Times New Roman" w:cs="Times New Roman"/>
          <w:bCs/>
          <w:sz w:val="28"/>
          <w:szCs w:val="28"/>
        </w:rPr>
        <w:t>До 60-х годов</w:t>
      </w:r>
      <w:r w:rsidRPr="0052190A">
        <w:rPr>
          <w:rFonts w:ascii="Times New Roman" w:hAnsi="Times New Roman" w:cs="Times New Roman"/>
          <w:sz w:val="28"/>
          <w:szCs w:val="28"/>
        </w:rPr>
        <w:t> аутизм как болезнь мало кого интересовал и заботил. Он встречался в количестве одного случая на 5-10 тысяч человек. Психиатры возлагали вину на плохую родительскую заботу, а неврологи полагали, что аутизм – это раз и навсегда закрепившееся состояние головного мозга.</w:t>
      </w:r>
      <w:r>
        <w:rPr>
          <w:rFonts w:ascii="Times New Roman" w:hAnsi="Times New Roman" w:cs="Times New Roman"/>
          <w:sz w:val="28"/>
          <w:szCs w:val="28"/>
        </w:rPr>
        <w:t xml:space="preserve"> Сейчас проблема аутизма приобретает эпидемиологический характер. </w:t>
      </w:r>
      <w:r w:rsidR="00E11780">
        <w:rPr>
          <w:rFonts w:ascii="Times New Roman" w:hAnsi="Times New Roman" w:cs="Times New Roman"/>
          <w:sz w:val="28"/>
          <w:szCs w:val="28"/>
        </w:rPr>
        <w:t xml:space="preserve">Официальной статистики по количеству случаев аутизма в Казахстане нет, поэтому пользуюсь данными зарубежных статистических служб. Так, по данным Всемирной организации здравоохранения на каждые 150 детей на планете приходится один больной аутизмом. </w:t>
      </w:r>
    </w:p>
    <w:p w:rsidR="00E11780" w:rsidRDefault="00E11780" w:rsidP="0052190A">
      <w:pPr>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После выхода в 1988 году американского художественного фильма «Человек дождя» аутичных детей стали называть «дети дождя». Они, как и герой Дастина Хоффмана Рэймонд Бэббит, могут в уме вычислять квадратный корень четырехзначного числа, помнить наизусть телефонный справочник. У них очень развитые способности к программированию. Так, по данным корпорации </w:t>
      </w:r>
      <w:r>
        <w:rPr>
          <w:rFonts w:ascii="Times New Roman" w:hAnsi="Times New Roman" w:cs="Times New Roman"/>
          <w:sz w:val="28"/>
          <w:szCs w:val="28"/>
          <w:lang w:val="en-US"/>
        </w:rPr>
        <w:t>Microsoft</w:t>
      </w:r>
      <w:r>
        <w:rPr>
          <w:rFonts w:ascii="Times New Roman" w:hAnsi="Times New Roman" w:cs="Times New Roman"/>
          <w:sz w:val="28"/>
          <w:szCs w:val="28"/>
        </w:rPr>
        <w:t xml:space="preserve"> от 5 до 20 процентов сотрудников – аутисты. Но встречаются среди аутистов и те, у кого интеллектуальное развитие на низшей планке.</w:t>
      </w:r>
    </w:p>
    <w:p w:rsidR="00E11780" w:rsidRDefault="00E11780" w:rsidP="0052190A">
      <w:pPr>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Про аутистов говорят, что у них глаза направлены внутрь себя. На все, что их окружает, они реагируют очень болезненно, потому что воспринимают этот мир гипертрофировано. «Они так устроены. Для них свет слишком ярок, звук слишком громок, любое прикосновение слишком интенсивное. Почему так? Мы не знаем</w:t>
      </w:r>
      <w:r w:rsidR="007D6552">
        <w:rPr>
          <w:rFonts w:ascii="Times New Roman" w:hAnsi="Times New Roman" w:cs="Times New Roman"/>
          <w:sz w:val="28"/>
          <w:szCs w:val="28"/>
        </w:rPr>
        <w:t>. Конечно есть разные теории – генетическая, нейробиологическая, но это всего лишь теории.</w:t>
      </w:r>
      <w:r>
        <w:rPr>
          <w:rFonts w:ascii="Times New Roman" w:hAnsi="Times New Roman" w:cs="Times New Roman"/>
          <w:sz w:val="28"/>
          <w:szCs w:val="28"/>
        </w:rPr>
        <w:t>»</w:t>
      </w:r>
      <w:r w:rsidR="007D6552">
        <w:rPr>
          <w:rFonts w:ascii="Times New Roman" w:hAnsi="Times New Roman" w:cs="Times New Roman"/>
          <w:sz w:val="28"/>
          <w:szCs w:val="28"/>
        </w:rPr>
        <w:t xml:space="preserve"> (Игорь Шпицберг, руководитель реабилитационной программы центра реабилитации инвалидов «Наш солнечный мир»). Что такое аутизм мало понятно даже людям, которые пишут на эту тему научные работы.</w:t>
      </w:r>
    </w:p>
    <w:p w:rsidR="007D6552" w:rsidRDefault="007D6552" w:rsidP="0052190A">
      <w:pPr>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Что же делать школьному психологу сельской малокомплектной школы, когда вдруг в детском коллективе появляется ребенок с диагнозом РДА? В особенности у молодых специалистов возникает множество вопросов. Как работать? На что обратить внимание? С чего вообще начинать? Дело в том, что проблема аутизма плохо изучена и выводы о возникновении данного заболевания неоднозначны. Но, необходимо знать, что медикаментов для лечения всего комплекса проявлений аутизма не существует. Для реабилитации аутичных детей существует ряд мероприятий, направленных на развитие сенсомоторного восприятия и взаимодействия с окружающми. Главное </w:t>
      </w:r>
      <w:r w:rsidR="004E3EEB">
        <w:rPr>
          <w:rFonts w:ascii="Times New Roman" w:hAnsi="Times New Roman" w:cs="Times New Roman"/>
          <w:sz w:val="28"/>
          <w:szCs w:val="28"/>
        </w:rPr>
        <w:t>–</w:t>
      </w:r>
      <w:r>
        <w:rPr>
          <w:rFonts w:ascii="Times New Roman" w:hAnsi="Times New Roman" w:cs="Times New Roman"/>
          <w:sz w:val="28"/>
          <w:szCs w:val="28"/>
        </w:rPr>
        <w:t xml:space="preserve"> этапность</w:t>
      </w:r>
      <w:r w:rsidR="004E3EEB">
        <w:rPr>
          <w:rFonts w:ascii="Times New Roman" w:hAnsi="Times New Roman" w:cs="Times New Roman"/>
          <w:sz w:val="28"/>
          <w:szCs w:val="28"/>
        </w:rPr>
        <w:t>, когда на овладение строго определенными знаниями, навыками и умениями отпущено свое время и его нельзя упустить, не забегая вперед и не запаздывая.</w:t>
      </w:r>
    </w:p>
    <w:p w:rsidR="004E3EEB" w:rsidRDefault="004E3EEB" w:rsidP="0052190A">
      <w:pPr>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Считается, что наиболее эффективный метод реабилитации аутистов – дельфинотерапия. Но что же делать, если нет возможности организовать встречу с дельфинами? Да и о качественной подготовке специалистов в этой области остается только мечтать, так как в нашей стране проблеме аутизма пока еще уделено недостаточно внимания. </w:t>
      </w:r>
      <w:r w:rsidR="00F53408">
        <w:rPr>
          <w:rFonts w:ascii="Times New Roman" w:hAnsi="Times New Roman" w:cs="Times New Roman"/>
          <w:sz w:val="28"/>
          <w:szCs w:val="28"/>
        </w:rPr>
        <w:t>Но ребенка в таком состоянии оставлять нельзя</w:t>
      </w:r>
      <w:r w:rsidR="00CE4A0D">
        <w:rPr>
          <w:rFonts w:ascii="Times New Roman" w:hAnsi="Times New Roman" w:cs="Times New Roman"/>
          <w:sz w:val="28"/>
          <w:szCs w:val="28"/>
        </w:rPr>
        <w:t xml:space="preserve">. </w:t>
      </w:r>
      <w:r w:rsidR="00F53408">
        <w:rPr>
          <w:rFonts w:ascii="Times New Roman" w:hAnsi="Times New Roman" w:cs="Times New Roman"/>
          <w:sz w:val="28"/>
          <w:szCs w:val="28"/>
        </w:rPr>
        <w:t>Поэтому начинать свою работу необходимо прежде всего с наблюдения и опроса родителей, также необходимо провести анализ медицинской карты (карты развития) ребенка. На основании этих данных вы можете составить индивидуальную программу коррекции. Не забывайте, что помощь аутичным детям нужна комплексная, поэтому школьному психологу в условиях малокомплектной школы, где нет нужных специалистов, придется взять на себя часть обязанностей логопеда, массажиста</w:t>
      </w:r>
      <w:r w:rsidR="00CE4A0D">
        <w:rPr>
          <w:rFonts w:ascii="Times New Roman" w:hAnsi="Times New Roman" w:cs="Times New Roman"/>
          <w:sz w:val="28"/>
          <w:szCs w:val="28"/>
        </w:rPr>
        <w:t xml:space="preserve"> и социолога. Для этого необходимо посетить ближайший кабинет коррекции и логопункт. Там, специалисты помогут вам в составлении программы и проведении занятий. На самом деле это очень важно и в моей практике работы это было.</w:t>
      </w:r>
    </w:p>
    <w:p w:rsidR="00CE4A0D" w:rsidRDefault="00CE4A0D" w:rsidP="0052190A">
      <w:pPr>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Повторюсь, в очередной раз: проблема аутизма мало изучена и единой формулы успешной программы коррекции данного состояния не существует. Для каждого индивидуального случая она своя. Но, все-таки, можно выделить основные этапы, на которые можно опереться и, в первую очередь, не навредить подопечному. Возьму на себя смелость описать такие этапы, потому что они были в моей практике работы и больше подойдут молодым, </w:t>
      </w:r>
      <w:r>
        <w:rPr>
          <w:rFonts w:ascii="Times New Roman" w:hAnsi="Times New Roman" w:cs="Times New Roman"/>
          <w:sz w:val="28"/>
          <w:szCs w:val="28"/>
        </w:rPr>
        <w:lastRenderedPageBreak/>
        <w:t>неопытным специалистам, возможно из сельских малокомплектных школ, где нет возможности получить хорошую консультацию по данному вопросу и отсутствуют ресурсы как информационные (методическая литература</w:t>
      </w:r>
      <w:proofErr w:type="gramStart"/>
      <w:r>
        <w:rPr>
          <w:rFonts w:ascii="Times New Roman" w:hAnsi="Times New Roman" w:cs="Times New Roman"/>
          <w:sz w:val="28"/>
          <w:szCs w:val="28"/>
        </w:rPr>
        <w:t>)</w:t>
      </w:r>
      <w:proofErr w:type="gramEnd"/>
      <w:r w:rsidR="0097750E">
        <w:rPr>
          <w:rFonts w:ascii="Times New Roman" w:hAnsi="Times New Roman" w:cs="Times New Roman"/>
          <w:sz w:val="28"/>
          <w:szCs w:val="28"/>
        </w:rPr>
        <w:t xml:space="preserve"> так и материальные (оснащение кабинета, инструментарий, пособия).</w:t>
      </w:r>
    </w:p>
    <w:p w:rsidR="0097750E" w:rsidRDefault="0097750E" w:rsidP="0052190A">
      <w:pPr>
        <w:ind w:firstLine="708"/>
        <w:contextualSpacing/>
        <w:jc w:val="both"/>
        <w:rPr>
          <w:rFonts w:ascii="Times New Roman" w:hAnsi="Times New Roman" w:cs="Times New Roman"/>
          <w:sz w:val="28"/>
          <w:szCs w:val="28"/>
        </w:rPr>
      </w:pPr>
      <w:r w:rsidRPr="002564B9">
        <w:rPr>
          <w:rFonts w:ascii="Times New Roman" w:hAnsi="Times New Roman" w:cs="Times New Roman"/>
          <w:b/>
          <w:i/>
          <w:sz w:val="28"/>
          <w:szCs w:val="28"/>
        </w:rPr>
        <w:t>Первый этап – составление примерной программы коррекции.</w:t>
      </w:r>
      <w:r>
        <w:rPr>
          <w:rFonts w:ascii="Times New Roman" w:hAnsi="Times New Roman" w:cs="Times New Roman"/>
          <w:sz w:val="28"/>
          <w:szCs w:val="28"/>
        </w:rPr>
        <w:t xml:space="preserve"> Не берите все и сразу, не укорачивайте сроки. Первая цель должна быть одна с любым вашим клиентом – </w:t>
      </w:r>
      <w:r w:rsidRPr="002564B9">
        <w:rPr>
          <w:rFonts w:ascii="Times New Roman" w:hAnsi="Times New Roman" w:cs="Times New Roman"/>
          <w:b/>
          <w:i/>
          <w:sz w:val="28"/>
          <w:szCs w:val="28"/>
        </w:rPr>
        <w:t>установления контакта,</w:t>
      </w:r>
      <w:r>
        <w:rPr>
          <w:rFonts w:ascii="Times New Roman" w:hAnsi="Times New Roman" w:cs="Times New Roman"/>
          <w:sz w:val="28"/>
          <w:szCs w:val="28"/>
        </w:rPr>
        <w:t xml:space="preserve"> постоянного и положительного. На этом будет строиться вся дальнейшая, успешная работа. Будьте готовы, что установление полного контакта с ребенком аутистом затянется. Не расстраивайтесь первой неудаче, а она вас ждет. С первого дня вы не установите контакт, так как любые эмоциональные контакты болезненны для </w:t>
      </w:r>
      <w:r w:rsidR="00434406">
        <w:rPr>
          <w:rFonts w:ascii="Times New Roman" w:hAnsi="Times New Roman" w:cs="Times New Roman"/>
          <w:sz w:val="28"/>
          <w:szCs w:val="28"/>
        </w:rPr>
        <w:t>аутистов,</w:t>
      </w:r>
      <w:r>
        <w:rPr>
          <w:rFonts w:ascii="Times New Roman" w:hAnsi="Times New Roman" w:cs="Times New Roman"/>
          <w:sz w:val="28"/>
          <w:szCs w:val="28"/>
        </w:rPr>
        <w:t xml:space="preserve"> и они их ограничивают даже с отцом и матерью. На этом этапе придется хитрить. Привлекать внимание необычным способом. Можно крепить себе на лоб что-то очень яркое и возможно вкусное. Например, любимую конфетку или даже маленькую игрушку, о предпочтениях ребенка узнаем у родителей.</w:t>
      </w:r>
    </w:p>
    <w:p w:rsidR="00D95742" w:rsidRDefault="00D95742" w:rsidP="0052190A">
      <w:pPr>
        <w:ind w:firstLine="708"/>
        <w:contextualSpacing/>
        <w:jc w:val="both"/>
        <w:rPr>
          <w:rFonts w:ascii="Times New Roman" w:hAnsi="Times New Roman" w:cs="Times New Roman"/>
          <w:sz w:val="28"/>
          <w:szCs w:val="28"/>
        </w:rPr>
      </w:pPr>
      <w:r>
        <w:rPr>
          <w:rFonts w:ascii="Times New Roman" w:hAnsi="Times New Roman" w:cs="Times New Roman"/>
          <w:sz w:val="28"/>
          <w:szCs w:val="28"/>
        </w:rPr>
        <w:t>Очень важно проводить первые занятия вместе с мамой или папой. И все, что вы делаете, дублировать с родителями. В этом двойная польза: ребенок учится доверять вам и своим родителям, то есть, этот контакт перестает быть для него болезненным, и, что немаловажно, родители смогут повторить эти процедуры дома, что усилит эффект. Как можно чаще, но очень осторожно поворачивайте голову ребенка к себе, фиксируйте его взгляд хотя бы на 1 секунду. В начале это самая важная планка, которую нужно достигнуть и только после этого увеличивать время зрительного контакта. Результат считается положительным, если зрительный контакт с ребенком длится 3-4 секунды. Очень важно в этот период больше ничем не нагружать ребенка и внимательно следить за его реакциями, обязательно вести дневник наблюдений. Если есть возможность и разрешение родителей – вести видеосъемку занятий. Так вы можете отследить динамику коррекции, а родители познакомятся с достижениями своего малыша. Не принуждайте ребенка насильно выполнять что-то. Это формирует стойкие негативные реакции.</w:t>
      </w:r>
      <w:r w:rsidR="002144AA">
        <w:rPr>
          <w:rFonts w:ascii="Times New Roman" w:hAnsi="Times New Roman" w:cs="Times New Roman"/>
          <w:sz w:val="28"/>
          <w:szCs w:val="28"/>
        </w:rPr>
        <w:t xml:space="preserve"> Используйте любимые игрушки и л</w:t>
      </w:r>
      <w:r>
        <w:rPr>
          <w:rFonts w:ascii="Times New Roman" w:hAnsi="Times New Roman" w:cs="Times New Roman"/>
          <w:sz w:val="28"/>
          <w:szCs w:val="28"/>
        </w:rPr>
        <w:t>акомства ребенка</w:t>
      </w:r>
      <w:r w:rsidR="002144AA">
        <w:rPr>
          <w:rFonts w:ascii="Times New Roman" w:hAnsi="Times New Roman" w:cs="Times New Roman"/>
          <w:sz w:val="28"/>
          <w:szCs w:val="28"/>
        </w:rPr>
        <w:t xml:space="preserve"> и в моменты аффективных реакций переключайте малыша на них. После того, как ребенок успокоился, снова приступайте к занятию. Применяйте этот нехитрый метод на всех этапах коррекции. Он поможет ребенку выработать положительные реакции на новые, незнакомые действия. Ведь известно, что аутисты резко реагируют на любые перемены в привычной обстановке, одежде, еде, музыке.</w:t>
      </w:r>
    </w:p>
    <w:p w:rsidR="00401DFC" w:rsidRDefault="002144AA" w:rsidP="0052190A">
      <w:pPr>
        <w:ind w:firstLine="708"/>
        <w:contextualSpacing/>
        <w:jc w:val="both"/>
        <w:rPr>
          <w:rFonts w:ascii="Times New Roman" w:hAnsi="Times New Roman" w:cs="Times New Roman"/>
          <w:sz w:val="28"/>
          <w:szCs w:val="28"/>
        </w:rPr>
      </w:pPr>
      <w:r w:rsidRPr="002564B9">
        <w:rPr>
          <w:rFonts w:ascii="Times New Roman" w:hAnsi="Times New Roman" w:cs="Times New Roman"/>
          <w:b/>
          <w:i/>
          <w:sz w:val="28"/>
          <w:szCs w:val="28"/>
        </w:rPr>
        <w:t>Вторым важным этапом</w:t>
      </w:r>
      <w:r>
        <w:rPr>
          <w:rFonts w:ascii="Times New Roman" w:hAnsi="Times New Roman" w:cs="Times New Roman"/>
          <w:sz w:val="28"/>
          <w:szCs w:val="28"/>
        </w:rPr>
        <w:t xml:space="preserve">, после того как вы установите </w:t>
      </w:r>
      <w:r w:rsidR="002564B9">
        <w:rPr>
          <w:rFonts w:ascii="Times New Roman" w:hAnsi="Times New Roman" w:cs="Times New Roman"/>
          <w:sz w:val="28"/>
          <w:szCs w:val="28"/>
        </w:rPr>
        <w:t>более-менее</w:t>
      </w:r>
      <w:r>
        <w:rPr>
          <w:rFonts w:ascii="Times New Roman" w:hAnsi="Times New Roman" w:cs="Times New Roman"/>
          <w:sz w:val="28"/>
          <w:szCs w:val="28"/>
        </w:rPr>
        <w:t xml:space="preserve"> длительный контакт с малышом – </w:t>
      </w:r>
      <w:r w:rsidRPr="002564B9">
        <w:rPr>
          <w:rFonts w:ascii="Times New Roman" w:hAnsi="Times New Roman" w:cs="Times New Roman"/>
          <w:b/>
          <w:i/>
          <w:sz w:val="28"/>
          <w:szCs w:val="28"/>
        </w:rPr>
        <w:t>становится реакция ребенка на собственное имя.</w:t>
      </w:r>
      <w:r>
        <w:rPr>
          <w:rFonts w:ascii="Times New Roman" w:hAnsi="Times New Roman" w:cs="Times New Roman"/>
          <w:sz w:val="28"/>
          <w:szCs w:val="28"/>
        </w:rPr>
        <w:t xml:space="preserve"> Конечно же он знает свое имя, но не умеет откликаться на него. Важно его этому </w:t>
      </w:r>
      <w:r w:rsidR="00401DFC">
        <w:rPr>
          <w:rFonts w:ascii="Times New Roman" w:hAnsi="Times New Roman" w:cs="Times New Roman"/>
          <w:sz w:val="28"/>
          <w:szCs w:val="28"/>
        </w:rPr>
        <w:t>научить. И</w:t>
      </w:r>
      <w:r w:rsidR="00366FB7">
        <w:rPr>
          <w:rFonts w:ascii="Times New Roman" w:hAnsi="Times New Roman" w:cs="Times New Roman"/>
          <w:sz w:val="28"/>
          <w:szCs w:val="28"/>
        </w:rPr>
        <w:t>,</w:t>
      </w:r>
      <w:r w:rsidR="00401DFC">
        <w:rPr>
          <w:rFonts w:ascii="Times New Roman" w:hAnsi="Times New Roman" w:cs="Times New Roman"/>
          <w:sz w:val="28"/>
          <w:szCs w:val="28"/>
        </w:rPr>
        <w:t xml:space="preserve"> снова на помощь приходят любимые лакомства ребенка.</w:t>
      </w:r>
    </w:p>
    <w:p w:rsidR="00366FB7" w:rsidRDefault="00401DFC" w:rsidP="00401DFC">
      <w:pPr>
        <w:contextualSpacing/>
        <w:jc w:val="both"/>
        <w:rPr>
          <w:rFonts w:ascii="Times New Roman" w:hAnsi="Times New Roman" w:cs="Times New Roman"/>
          <w:sz w:val="28"/>
          <w:szCs w:val="28"/>
        </w:rPr>
      </w:pPr>
      <w:r>
        <w:rPr>
          <w:rFonts w:ascii="Times New Roman" w:hAnsi="Times New Roman" w:cs="Times New Roman"/>
          <w:sz w:val="28"/>
          <w:szCs w:val="28"/>
        </w:rPr>
        <w:lastRenderedPageBreak/>
        <w:t>Громко и четко произнесите имя ребенка, поверните его голову к себе, установите зрительный контакт</w:t>
      </w:r>
      <w:r w:rsidR="00366FB7">
        <w:rPr>
          <w:rFonts w:ascii="Times New Roman" w:hAnsi="Times New Roman" w:cs="Times New Roman"/>
          <w:sz w:val="28"/>
          <w:szCs w:val="28"/>
        </w:rPr>
        <w:t>, угостите малыша лакомством. Повторите процедуру несколько раз. Каждое последующее занятие начинайте с процедуры имени. Добейтесь того, чтобы ребенок без побуждения поворачивал голову на зов по-имени. Научите этому методу и родителей ребенка. Так ребенок, со временем привыкнет, что откликаться на свое имя нужно всегда, а не только когда зовете его вы. Наберитесь терпения. Первые этапы могут затянуться на несколько месяцев. Но помните – результат обязательно будет.</w:t>
      </w:r>
    </w:p>
    <w:p w:rsidR="00F62020" w:rsidRDefault="00366FB7" w:rsidP="00366FB7">
      <w:pPr>
        <w:ind w:firstLine="708"/>
        <w:contextualSpacing/>
        <w:jc w:val="both"/>
        <w:rPr>
          <w:rFonts w:ascii="Times New Roman" w:hAnsi="Times New Roman" w:cs="Times New Roman"/>
          <w:sz w:val="28"/>
          <w:szCs w:val="28"/>
        </w:rPr>
      </w:pPr>
      <w:r w:rsidRPr="002564B9">
        <w:rPr>
          <w:rFonts w:ascii="Times New Roman" w:hAnsi="Times New Roman" w:cs="Times New Roman"/>
          <w:b/>
          <w:i/>
          <w:sz w:val="28"/>
          <w:szCs w:val="28"/>
        </w:rPr>
        <w:t>Следующий этап – первичные учебные навыки.</w:t>
      </w:r>
      <w:r>
        <w:rPr>
          <w:rFonts w:ascii="Times New Roman" w:hAnsi="Times New Roman" w:cs="Times New Roman"/>
          <w:sz w:val="28"/>
          <w:szCs w:val="28"/>
        </w:rPr>
        <w:t xml:space="preserve"> В случае, когда, у ребенка имеется выраженная отрицательная реакция на занятия за столом, лучше сначала раскладывать приготовленный для занятий материал там, где он чувствует себя комфортнее, например</w:t>
      </w:r>
      <w:r w:rsidR="00F62020">
        <w:rPr>
          <w:rFonts w:ascii="Times New Roman" w:hAnsi="Times New Roman" w:cs="Times New Roman"/>
          <w:sz w:val="28"/>
          <w:szCs w:val="28"/>
        </w:rPr>
        <w:t>, на полу. Картинку или игрушку, на которую ребенок обратил внимание, нужно переложить на стол и как бы забыть о ней. Вероятнее всего, ребенок будет невзначай подходить к столу и брать в руки уже знакомые предметы. Постепенно страх исчезнет, и можно будет проводить занятия за столом. Важно будет правильно организовать рабочее место, вырабатывать у ребенка необходимые учебные стереотипы. Подготовленный рабочий материал кладется слева от ребенка, выполненное задание – справа. На первых порах ребенку предлагается только наблюдать за тем, как вы выполняете задание. От вашего ученика лишь требуется по окончании работы разложить дидактический материал по коробкам или пакетам. После того, как ребенок выполнил это действие, следует его поощрить. Так ребенок удерживается в рамках структурированной деятельности и отходит от стола с положительным чувством завершенности работы. Затем, постепенно, можно переходить к самостоятельному выполнению работы.</w:t>
      </w:r>
    </w:p>
    <w:p w:rsidR="00F62020" w:rsidRDefault="00F62020" w:rsidP="00366FB7">
      <w:pPr>
        <w:ind w:firstLine="708"/>
        <w:contextualSpacing/>
        <w:jc w:val="both"/>
        <w:rPr>
          <w:rFonts w:ascii="Times New Roman" w:hAnsi="Times New Roman" w:cs="Times New Roman"/>
          <w:sz w:val="28"/>
          <w:szCs w:val="28"/>
        </w:rPr>
      </w:pPr>
      <w:r>
        <w:rPr>
          <w:rFonts w:ascii="Times New Roman" w:hAnsi="Times New Roman" w:cs="Times New Roman"/>
          <w:sz w:val="28"/>
          <w:szCs w:val="28"/>
        </w:rPr>
        <w:t>Расстройства аутистического спектра</w:t>
      </w:r>
      <w:r w:rsidR="00232696">
        <w:rPr>
          <w:rFonts w:ascii="Times New Roman" w:hAnsi="Times New Roman" w:cs="Times New Roman"/>
          <w:sz w:val="28"/>
          <w:szCs w:val="28"/>
        </w:rPr>
        <w:t xml:space="preserve"> почти всегда сопровождаются недостаточным развитием способности к функциональной речи.</w:t>
      </w:r>
      <w:r w:rsidR="006253D0">
        <w:rPr>
          <w:rFonts w:ascii="Times New Roman" w:hAnsi="Times New Roman" w:cs="Times New Roman"/>
          <w:sz w:val="28"/>
          <w:szCs w:val="28"/>
        </w:rPr>
        <w:t xml:space="preserve"> Детям- аутистам трудно играть в игры, требующие воображения, переходить от отдельных слов к связному языку. Без целенаправленной, специальной работы в таких случаях спонтанная коммуникативная речь не формируется. Подходы к развитию речи у детей с тяжелыми формами аутизма различны. Требуется достаточно упорная работа окружающих, не только ваша, как специалиста, но и родственников, педагогов. Начать формировать речь целесообразно с помощью отработки речевых стереотипов на основе подкрепления. Этот процесс достаточно небыстрый, и часто приходится его начинать с обучения ребенка просто повторять движения за обучающим, через формирование имитации и подражания звукам до первых настоящих слов. На первых порах такая речь механическая и лишена интонации, носит характер отдельных звуков, слогов. Часто</w:t>
      </w:r>
      <w:r w:rsidR="008C4092">
        <w:rPr>
          <w:rFonts w:ascii="Times New Roman" w:hAnsi="Times New Roman" w:cs="Times New Roman"/>
          <w:sz w:val="28"/>
          <w:szCs w:val="28"/>
        </w:rPr>
        <w:t xml:space="preserve"> бывает так, что развить экспрессивную речь у детей-аутистов вообще не удается, тогда более целесообразным считается развивать </w:t>
      </w:r>
      <w:r w:rsidR="008C4092">
        <w:rPr>
          <w:rFonts w:ascii="Times New Roman" w:hAnsi="Times New Roman" w:cs="Times New Roman"/>
          <w:sz w:val="28"/>
          <w:szCs w:val="28"/>
        </w:rPr>
        <w:lastRenderedPageBreak/>
        <w:t>другие, неречевые формы общения – использование систем альтернативной коммуникации – карточки с рисунками, язык жестов и др. Альтернативные системы коммуникации являются прекрасным и часто единственным способом наладить общение с мутичным (неговорящим) ребенком и дают хороший толчок к общему развитию речи. Наиболее оптимальным представляется сочетание обоих подходов. Аутичные дети погружены в оральные аутостимуляции, которые служат препятствием для формирования звуков речи. Попытки ограничить аутостимуляции, не предлагая взамен приемлемые формы деятельности вызывают агрессию, самоагрессию, страхи, тревогу. Значительно уменьшить количество аутостимуляций, снизить их напряженность может помочь специальный тренинг, основанный на выработке у ребенка условных рефлексов на те или иные запахи. При различении запахов проводится работа по постановке произвольного речевого выдоха. Проще всего</w:t>
      </w:r>
      <w:r w:rsidR="00645750">
        <w:rPr>
          <w:rFonts w:ascii="Times New Roman" w:hAnsi="Times New Roman" w:cs="Times New Roman"/>
          <w:sz w:val="28"/>
          <w:szCs w:val="28"/>
        </w:rPr>
        <w:t xml:space="preserve"> научить малыша делать направленный выдох с помощью задувания пламени свечи. После ряда повторений упражнения малыш будет с удовольствием задувать свечу. Можно дуть в дудочку, надувать шарики. Этих упражнений достаточно, чтобы приступить к формированию первых артикулем. При необходимости нужно подключить массаж губ и языка. Он требует</w:t>
      </w:r>
      <w:r w:rsidR="00A95334">
        <w:rPr>
          <w:rFonts w:ascii="Times New Roman" w:hAnsi="Times New Roman" w:cs="Times New Roman"/>
          <w:sz w:val="28"/>
          <w:szCs w:val="28"/>
        </w:rPr>
        <w:t xml:space="preserve"> небольшого навыка, и, при соблюдении ряда правил может выполнятся как вами, так и родителями ребенка. Противопоказанием для массажа является диагноз бульварная дизартрия.</w:t>
      </w:r>
    </w:p>
    <w:p w:rsidR="00A54834" w:rsidRDefault="00A54834" w:rsidP="00366FB7">
      <w:pPr>
        <w:ind w:firstLine="708"/>
        <w:contextualSpacing/>
        <w:jc w:val="both"/>
        <w:rPr>
          <w:rFonts w:ascii="Times New Roman" w:hAnsi="Times New Roman" w:cs="Times New Roman"/>
          <w:sz w:val="28"/>
          <w:szCs w:val="28"/>
        </w:rPr>
      </w:pPr>
      <w:r w:rsidRPr="002564B9">
        <w:rPr>
          <w:rFonts w:ascii="Times New Roman" w:hAnsi="Times New Roman" w:cs="Times New Roman"/>
          <w:b/>
          <w:i/>
          <w:sz w:val="28"/>
          <w:szCs w:val="28"/>
        </w:rPr>
        <w:t>В условиях патологического становления речи просто необходимо ввести занятия по обучению чтению.</w:t>
      </w:r>
      <w:r>
        <w:rPr>
          <w:rFonts w:ascii="Times New Roman" w:hAnsi="Times New Roman" w:cs="Times New Roman"/>
          <w:sz w:val="28"/>
          <w:szCs w:val="28"/>
        </w:rPr>
        <w:t xml:space="preserve"> Обучение чтению советуют вести по трем направлениям:</w:t>
      </w:r>
    </w:p>
    <w:p w:rsidR="00A54834" w:rsidRDefault="00A54834" w:rsidP="00366FB7">
      <w:pPr>
        <w:ind w:firstLine="708"/>
        <w:contextualSpacing/>
        <w:jc w:val="both"/>
        <w:rPr>
          <w:rFonts w:ascii="Times New Roman" w:hAnsi="Times New Roman" w:cs="Times New Roman"/>
          <w:sz w:val="28"/>
          <w:szCs w:val="28"/>
        </w:rPr>
      </w:pPr>
      <w:r>
        <w:rPr>
          <w:rFonts w:ascii="Times New Roman" w:hAnsi="Times New Roman" w:cs="Times New Roman"/>
          <w:sz w:val="28"/>
          <w:szCs w:val="28"/>
        </w:rPr>
        <w:t>- побуквенное;</w:t>
      </w:r>
    </w:p>
    <w:p w:rsidR="00A54834" w:rsidRDefault="00A54834" w:rsidP="00366FB7">
      <w:pPr>
        <w:ind w:firstLine="708"/>
        <w:contextualSpacing/>
        <w:jc w:val="both"/>
        <w:rPr>
          <w:rFonts w:ascii="Times New Roman" w:hAnsi="Times New Roman" w:cs="Times New Roman"/>
          <w:sz w:val="28"/>
          <w:szCs w:val="28"/>
        </w:rPr>
      </w:pPr>
      <w:r>
        <w:rPr>
          <w:rFonts w:ascii="Times New Roman" w:hAnsi="Times New Roman" w:cs="Times New Roman"/>
          <w:sz w:val="28"/>
          <w:szCs w:val="28"/>
        </w:rPr>
        <w:t>- послоговое;</w:t>
      </w:r>
    </w:p>
    <w:p w:rsidR="00A54834" w:rsidRDefault="00A54834" w:rsidP="00366FB7">
      <w:pPr>
        <w:ind w:firstLine="708"/>
        <w:contextualSpacing/>
        <w:jc w:val="both"/>
        <w:rPr>
          <w:rFonts w:ascii="Times New Roman" w:hAnsi="Times New Roman" w:cs="Times New Roman"/>
          <w:sz w:val="28"/>
          <w:szCs w:val="28"/>
        </w:rPr>
      </w:pPr>
      <w:r>
        <w:rPr>
          <w:rFonts w:ascii="Times New Roman" w:hAnsi="Times New Roman" w:cs="Times New Roman"/>
          <w:sz w:val="28"/>
          <w:szCs w:val="28"/>
        </w:rPr>
        <w:t>- глобальное чтение</w:t>
      </w:r>
    </w:p>
    <w:p w:rsidR="00A54834" w:rsidRDefault="00A54834" w:rsidP="00366FB7">
      <w:pPr>
        <w:ind w:firstLine="708"/>
        <w:contextualSpacing/>
        <w:jc w:val="both"/>
        <w:rPr>
          <w:rFonts w:ascii="Times New Roman" w:hAnsi="Times New Roman" w:cs="Times New Roman"/>
          <w:sz w:val="28"/>
          <w:szCs w:val="28"/>
        </w:rPr>
      </w:pPr>
      <w:r>
        <w:rPr>
          <w:rFonts w:ascii="Times New Roman" w:hAnsi="Times New Roman" w:cs="Times New Roman"/>
          <w:sz w:val="28"/>
          <w:szCs w:val="28"/>
        </w:rPr>
        <w:t>Занятие строится по принципу чередования всех трех направлений, так как каждый из этих типов чтения задействует различные языковые механизмы ребенка. Используя приемы побуквенного чтения, мы даем ребенку возможность сосредоточиться на звуковой стороне речи, что создает базу для включения звукоподражательного механизма. Послоговое чтение помогает работать над слитностью и протяжностью произношения. Глобальное чтение опирается на хорошую зрительную память аутичного ребенка. На этом этапе отлично подойдут комплексные упражнения, сочетающие в себе элементы глобального и побуквенного чтения. Используем карточки с картинками и соответствующими словами, а также пластмассовые буквы. Ребенок смотрит на слово под картинкой и накладывает сверху такие же пластмассовые буквы</w:t>
      </w:r>
      <w:r w:rsidR="00E72AE1">
        <w:rPr>
          <w:rFonts w:ascii="Times New Roman" w:hAnsi="Times New Roman" w:cs="Times New Roman"/>
          <w:sz w:val="28"/>
          <w:szCs w:val="28"/>
        </w:rPr>
        <w:t>. Задание можно изменять и усложнять.</w:t>
      </w:r>
    </w:p>
    <w:p w:rsidR="002564B9" w:rsidRDefault="00E72AE1" w:rsidP="00366FB7">
      <w:pPr>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При коррекционной работе с аутичным ребенком необходимо учитывать его возрастные особенности (настоящий возраст, соответствующий развитию, а не по дате рождения), чутко дозировать нагрузку, приспосабливая ее к </w:t>
      </w:r>
      <w:r>
        <w:rPr>
          <w:rFonts w:ascii="Times New Roman" w:hAnsi="Times New Roman" w:cs="Times New Roman"/>
          <w:sz w:val="28"/>
          <w:szCs w:val="28"/>
        </w:rPr>
        <w:lastRenderedPageBreak/>
        <w:t xml:space="preserve">внутреннему миру ребенка. Не стоит пытаться научить ребенка всему и сразу, лучше сначала сосредоточиться на одном, наиболее доступном ему навыке, постепенно подключая его к наиболее простым операциям в других, часто повторяющихся бытовых ситуациях. При правильно построенной работе аутичные дети могут достигать неплохих результатов. В каждом конкретном случае результаты будут разными. Периоды прогресса могут сменяться регрессом, так </w:t>
      </w:r>
      <w:r w:rsidR="00BA6A11">
        <w:rPr>
          <w:rFonts w:ascii="Times New Roman" w:hAnsi="Times New Roman" w:cs="Times New Roman"/>
          <w:sz w:val="28"/>
          <w:szCs w:val="28"/>
        </w:rPr>
        <w:t>же,</w:t>
      </w:r>
      <w:r>
        <w:rPr>
          <w:rFonts w:ascii="Times New Roman" w:hAnsi="Times New Roman" w:cs="Times New Roman"/>
          <w:sz w:val="28"/>
          <w:szCs w:val="28"/>
        </w:rPr>
        <w:t xml:space="preserve"> как и у здоровых детей. Самое главное в работе с аутичными детьми как ни с какими другими – последовательность, твердость, настойчивость и требовательность. Конечно, это хлопотно как для родителей, так и для вас, специалистов</w:t>
      </w:r>
      <w:r w:rsidR="00D12337">
        <w:rPr>
          <w:rFonts w:ascii="Times New Roman" w:hAnsi="Times New Roman" w:cs="Times New Roman"/>
          <w:sz w:val="28"/>
          <w:szCs w:val="28"/>
        </w:rPr>
        <w:t xml:space="preserve">, но важно помнить: добиваясь от ребенка правильного поведения, целенаправленной деятельности, мы формируем соответствующий стереотип и ему так легче будет взаимодействовать, познавать мир, учиться. </w:t>
      </w:r>
    </w:p>
    <w:p w:rsidR="00E72AE1" w:rsidRDefault="00D12337" w:rsidP="00366FB7">
      <w:pPr>
        <w:ind w:firstLine="708"/>
        <w:contextualSpacing/>
        <w:jc w:val="both"/>
        <w:rPr>
          <w:rFonts w:ascii="Times New Roman" w:hAnsi="Times New Roman" w:cs="Times New Roman"/>
          <w:sz w:val="28"/>
          <w:szCs w:val="28"/>
        </w:rPr>
      </w:pPr>
      <w:r>
        <w:rPr>
          <w:rFonts w:ascii="Times New Roman" w:hAnsi="Times New Roman" w:cs="Times New Roman"/>
          <w:sz w:val="28"/>
          <w:szCs w:val="28"/>
        </w:rPr>
        <w:t>Итак, если вы решили помочь аутичному ребенку, будьте терпеливы и готовы к трудностям, которые встретятся на каждой ступени. Помните, что они лишь побуждают нас, как специалистов, к поиску новых путей помощи ребенку.</w:t>
      </w:r>
    </w:p>
    <w:p w:rsidR="00A54834" w:rsidRDefault="002564B9" w:rsidP="002564B9">
      <w:pPr>
        <w:ind w:firstLine="708"/>
        <w:contextualSpacing/>
        <w:jc w:val="right"/>
        <w:rPr>
          <w:rFonts w:ascii="Times New Roman" w:hAnsi="Times New Roman" w:cs="Times New Roman"/>
          <w:sz w:val="28"/>
          <w:szCs w:val="28"/>
        </w:rPr>
      </w:pPr>
      <w:r>
        <w:rPr>
          <w:rFonts w:ascii="Times New Roman" w:hAnsi="Times New Roman" w:cs="Times New Roman"/>
          <w:sz w:val="28"/>
          <w:szCs w:val="28"/>
        </w:rPr>
        <w:t>Акмолинская область</w:t>
      </w:r>
    </w:p>
    <w:p w:rsidR="002564B9" w:rsidRDefault="002564B9" w:rsidP="002564B9">
      <w:pPr>
        <w:ind w:firstLine="708"/>
        <w:contextualSpacing/>
        <w:jc w:val="right"/>
        <w:rPr>
          <w:rFonts w:ascii="Times New Roman" w:hAnsi="Times New Roman" w:cs="Times New Roman"/>
          <w:sz w:val="28"/>
          <w:szCs w:val="28"/>
        </w:rPr>
      </w:pPr>
      <w:r>
        <w:rPr>
          <w:rFonts w:ascii="Times New Roman" w:hAnsi="Times New Roman" w:cs="Times New Roman"/>
          <w:sz w:val="28"/>
          <w:szCs w:val="28"/>
        </w:rPr>
        <w:t>Енбекшильдерский район</w:t>
      </w:r>
    </w:p>
    <w:p w:rsidR="002564B9" w:rsidRDefault="002564B9" w:rsidP="002564B9">
      <w:pPr>
        <w:ind w:firstLine="708"/>
        <w:contextualSpacing/>
        <w:jc w:val="right"/>
        <w:rPr>
          <w:rFonts w:ascii="Times New Roman" w:hAnsi="Times New Roman" w:cs="Times New Roman"/>
          <w:sz w:val="28"/>
          <w:szCs w:val="28"/>
        </w:rPr>
      </w:pPr>
      <w:r>
        <w:rPr>
          <w:rFonts w:ascii="Times New Roman" w:hAnsi="Times New Roman" w:cs="Times New Roman"/>
          <w:sz w:val="28"/>
          <w:szCs w:val="28"/>
        </w:rPr>
        <w:t>село Баймырза</w:t>
      </w:r>
    </w:p>
    <w:p w:rsidR="002144AA" w:rsidRPr="00E11780" w:rsidRDefault="00401DFC" w:rsidP="00366FB7">
      <w:pPr>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sectPr w:rsidR="002144AA" w:rsidRPr="00E117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3B1"/>
    <w:rsid w:val="000F36E9"/>
    <w:rsid w:val="002144AA"/>
    <w:rsid w:val="00232696"/>
    <w:rsid w:val="002564B9"/>
    <w:rsid w:val="002F3BD5"/>
    <w:rsid w:val="00317027"/>
    <w:rsid w:val="00366FB7"/>
    <w:rsid w:val="00401DFC"/>
    <w:rsid w:val="00434406"/>
    <w:rsid w:val="004E3EEB"/>
    <w:rsid w:val="0052190A"/>
    <w:rsid w:val="006253D0"/>
    <w:rsid w:val="00645750"/>
    <w:rsid w:val="007D6552"/>
    <w:rsid w:val="008C4092"/>
    <w:rsid w:val="0097750E"/>
    <w:rsid w:val="00A54834"/>
    <w:rsid w:val="00A95334"/>
    <w:rsid w:val="00BA6A11"/>
    <w:rsid w:val="00CE4A0D"/>
    <w:rsid w:val="00D12337"/>
    <w:rsid w:val="00D95742"/>
    <w:rsid w:val="00E11780"/>
    <w:rsid w:val="00E72AE1"/>
    <w:rsid w:val="00F423B1"/>
    <w:rsid w:val="00F53408"/>
    <w:rsid w:val="00F62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9125F"/>
  <w15:chartTrackingRefBased/>
  <w15:docId w15:val="{6C494E6D-3EB3-4483-99D3-106E162B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66748">
      <w:bodyDiv w:val="1"/>
      <w:marLeft w:val="0"/>
      <w:marRight w:val="0"/>
      <w:marTop w:val="0"/>
      <w:marBottom w:val="0"/>
      <w:divBdr>
        <w:top w:val="none" w:sz="0" w:space="0" w:color="auto"/>
        <w:left w:val="none" w:sz="0" w:space="0" w:color="auto"/>
        <w:bottom w:val="none" w:sz="0" w:space="0" w:color="auto"/>
        <w:right w:val="none" w:sz="0" w:space="0" w:color="auto"/>
      </w:divBdr>
    </w:div>
    <w:div w:id="93402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2149</Words>
  <Characters>12255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2016-11-18T03:06:00Z</dcterms:created>
  <dcterms:modified xsi:type="dcterms:W3CDTF">2016-11-18T07:15:00Z</dcterms:modified>
</cp:coreProperties>
</file>